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0BDF" w14:textId="77777777" w:rsidR="00E2216C" w:rsidRPr="00FE232C" w:rsidRDefault="00E2216C" w:rsidP="00FE232C">
      <w:pPr>
        <w:spacing w:before="240" w:after="24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32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самоходных машин с помощью </w:t>
      </w:r>
      <w:proofErr w:type="spellStart"/>
      <w:r w:rsidRPr="00FE232C">
        <w:rPr>
          <w:rFonts w:ascii="Times New Roman" w:hAnsi="Times New Roman" w:cs="Times New Roman"/>
          <w:b/>
          <w:bCs/>
          <w:sz w:val="24"/>
          <w:szCs w:val="24"/>
        </w:rPr>
        <w:t>вкузбассе.рф</w:t>
      </w:r>
      <w:proofErr w:type="spellEnd"/>
      <w:r w:rsidRPr="00FE23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713A42" w14:textId="77777777" w:rsidR="00E2216C" w:rsidRPr="00DF15BB" w:rsidRDefault="00E2216C" w:rsidP="00FE232C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>К самоходным машинам относятся: квадроциклы, мини-тракторы, снегоболотоходы, а также прицепы и полуприцепы. Если мощность их двигателя составляет более 4 кВт или максимальная конструктивная скорость достигает 50 км/час, то на такой вид транспорта должен быть оформлен паспорт.</w:t>
      </w:r>
    </w:p>
    <w:p w14:paraId="51D4E46C" w14:textId="77777777" w:rsidR="00E2216C" w:rsidRPr="00DF15BB" w:rsidRDefault="00E2216C" w:rsidP="00FE232C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 xml:space="preserve">Сегодня у кузбассовцев появилась возможность подать заявление на регистрацию такой техники, не выходя из дома. Сделать это можно с помощью регионального портала государственных и муниципальных услуг </w:t>
      </w:r>
      <w:proofErr w:type="spellStart"/>
      <w:r w:rsidRPr="00DF15BB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DF15BB">
        <w:rPr>
          <w:rFonts w:ascii="Times New Roman" w:hAnsi="Times New Roman" w:cs="Times New Roman"/>
          <w:sz w:val="24"/>
          <w:szCs w:val="24"/>
        </w:rPr>
        <w:t xml:space="preserve">. От вас потребуется всего лишь заполнить форму заявления и прикрепить определенный пакет документов. Специалист Гостехнадзора проверит ваше заявление и пригласит вас для дальнейшей процедуры в ведомство. Отследить статус поданного заявления вы всегда сможете в своем личном кабинете на портале. </w:t>
      </w:r>
    </w:p>
    <w:p w14:paraId="6F4BD308" w14:textId="77777777" w:rsidR="00E2216C" w:rsidRPr="00DF15BB" w:rsidRDefault="00E2216C" w:rsidP="00FE232C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>Все, что требуется:</w:t>
      </w:r>
    </w:p>
    <w:p w14:paraId="4AEBC4E7" w14:textId="77777777" w:rsidR="00E2216C" w:rsidRPr="00DF15BB" w:rsidRDefault="00E2216C" w:rsidP="00FE232C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 xml:space="preserve">1. Авторизоваться на региональном портале </w:t>
      </w:r>
      <w:proofErr w:type="spellStart"/>
      <w:r w:rsidRPr="00DF15BB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DF15BB">
        <w:rPr>
          <w:rFonts w:ascii="Times New Roman" w:hAnsi="Times New Roman" w:cs="Times New Roman"/>
          <w:sz w:val="24"/>
          <w:szCs w:val="24"/>
        </w:rPr>
        <w:t>.</w:t>
      </w:r>
    </w:p>
    <w:p w14:paraId="51EDBA71" w14:textId="77777777" w:rsidR="00E2216C" w:rsidRPr="00DF15BB" w:rsidRDefault="00E2216C" w:rsidP="00FE232C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>2. Найти необходимую услугу через поисковую строку.</w:t>
      </w:r>
    </w:p>
    <w:p w14:paraId="281669CD" w14:textId="77777777" w:rsidR="00E2216C" w:rsidRPr="00DF15BB" w:rsidRDefault="00E2216C" w:rsidP="00FE232C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>3. Заполнить заявление в электронном виде, прикрепив все необходимые документы, и отправить его в ведомство.</w:t>
      </w:r>
    </w:p>
    <w:p w14:paraId="7EE5B4C3" w14:textId="77777777" w:rsidR="00E2216C" w:rsidRPr="00DF15BB" w:rsidRDefault="00E2216C" w:rsidP="00FE232C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>4. Уведомления о ходе предоставления услуги будут приходить в личный кабинет на портале и на адрес электронной почты.</w:t>
      </w:r>
    </w:p>
    <w:p w14:paraId="4D548E22" w14:textId="4426EBDB" w:rsidR="00E2216C" w:rsidRPr="00DF15BB" w:rsidRDefault="00E2216C" w:rsidP="00FE232C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>Больше не нужно стоять в бесконечных очередях и посещать различные организации для личной подачи документов! Этапы получения услуги прозрачны и отображаются в ваше</w:t>
      </w:r>
      <w:r w:rsidRPr="00DF15BB">
        <w:rPr>
          <w:rFonts w:ascii="Times New Roman" w:hAnsi="Times New Roman" w:cs="Times New Roman"/>
          <w:sz w:val="24"/>
          <w:szCs w:val="24"/>
          <w:lang w:val="ru-RU"/>
        </w:rPr>
        <w:t>м личном кабинете на портале.</w:t>
      </w:r>
    </w:p>
    <w:p w14:paraId="3FDD7A67" w14:textId="77777777" w:rsidR="00E2216C" w:rsidRPr="00DF15BB" w:rsidRDefault="00E2216C" w:rsidP="00FE232C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 xml:space="preserve">Ознакомиться с полным перечнем государственных и муниципальных услуг можно по ссылке: </w:t>
      </w:r>
      <w:r w:rsidRPr="00DF15BB">
        <w:rPr>
          <w:rFonts w:ascii="Times New Roman" w:hAnsi="Times New Roman" w:cs="Times New Roman"/>
          <w:color w:val="0563C1"/>
          <w:sz w:val="24"/>
          <w:szCs w:val="24"/>
        </w:rPr>
        <w:t>https://вкузбассе.рф/#/</w:t>
      </w:r>
      <w:r w:rsidRPr="00DF15BB">
        <w:rPr>
          <w:rFonts w:ascii="Times New Roman" w:hAnsi="Times New Roman" w:cs="Times New Roman"/>
          <w:color w:val="0563C1"/>
          <w:sz w:val="24"/>
          <w:szCs w:val="24"/>
          <w:u w:val="single"/>
        </w:rPr>
        <w:t>.</w:t>
      </w:r>
      <w:r w:rsidRPr="00DF1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1F0A4" w14:textId="77777777" w:rsidR="006A264A" w:rsidRDefault="006A264A"/>
    <w:sectPr w:rsidR="006A264A" w:rsidSect="00FE23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29F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8729F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2216C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32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84A9"/>
  <w15:chartTrackingRefBased/>
  <w15:docId w15:val="{545F39B7-88AE-488E-9E6D-03A984D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6C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1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221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216C"/>
    <w:rPr>
      <w:rFonts w:ascii="Arial" w:eastAsia="Arial" w:hAnsi="Arial" w:cs="Arial"/>
      <w:kern w:val="0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</cp:revision>
  <dcterms:created xsi:type="dcterms:W3CDTF">2023-09-20T06:20:00Z</dcterms:created>
  <dcterms:modified xsi:type="dcterms:W3CDTF">2023-09-25T04:21:00Z</dcterms:modified>
</cp:coreProperties>
</file>